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proofErr w:type="spellStart"/>
            <w:r w:rsidR="001A4B36">
              <w:rPr>
                <w:rFonts w:eastAsia="Times New Roman"/>
              </w:rPr>
              <w:t>М.В.Филимонов</w:t>
            </w:r>
            <w:proofErr w:type="spellEnd"/>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Default="00E776ED" w:rsidP="00A61045">
      <w:pPr>
        <w:pStyle w:val="Style27"/>
        <w:widowControl/>
        <w:spacing w:line="240" w:lineRule="auto"/>
        <w:rPr>
          <w:b/>
          <w:color w:val="000000" w:themeColor="text1"/>
          <w:sz w:val="28"/>
          <w:szCs w:val="28"/>
        </w:rPr>
      </w:pPr>
      <w:r w:rsidRPr="00FF1A0C">
        <w:rPr>
          <w:b/>
          <w:color w:val="000000" w:themeColor="text1"/>
          <w:sz w:val="28"/>
          <w:szCs w:val="28"/>
        </w:rPr>
        <w:t>Должностной регламент</w:t>
      </w:r>
      <w:r w:rsidRPr="00FF1A0C">
        <w:rPr>
          <w:b/>
          <w:color w:val="000000" w:themeColor="text1"/>
          <w:sz w:val="28"/>
          <w:szCs w:val="28"/>
        </w:rPr>
        <w:br/>
      </w:r>
      <w:r w:rsidR="008F532D">
        <w:rPr>
          <w:rStyle w:val="FontStyle35"/>
          <w:b/>
          <w:sz w:val="28"/>
          <w:szCs w:val="28"/>
        </w:rPr>
        <w:t>старшего</w:t>
      </w:r>
      <w:r w:rsidR="004B2554" w:rsidRPr="004B2554">
        <w:rPr>
          <w:rStyle w:val="FontStyle35"/>
          <w:b/>
          <w:sz w:val="28"/>
          <w:szCs w:val="28"/>
        </w:rPr>
        <w:t xml:space="preserve"> </w:t>
      </w:r>
      <w:r w:rsidR="008F532D">
        <w:rPr>
          <w:rStyle w:val="FontStyle35"/>
          <w:b/>
          <w:sz w:val="28"/>
          <w:szCs w:val="28"/>
        </w:rPr>
        <w:t>специалиста 3 разряда</w:t>
      </w:r>
      <w:r w:rsidRPr="00FF1A0C">
        <w:rPr>
          <w:b/>
          <w:color w:val="000000" w:themeColor="text1"/>
          <w:sz w:val="28"/>
          <w:szCs w:val="28"/>
        </w:rPr>
        <w:t xml:space="preserve">  </w:t>
      </w:r>
    </w:p>
    <w:p w:rsidR="00E776ED" w:rsidRPr="00FF1A0C" w:rsidRDefault="00E776ED" w:rsidP="00A61045">
      <w:pPr>
        <w:pStyle w:val="Style27"/>
        <w:widowControl/>
        <w:spacing w:line="240" w:lineRule="auto"/>
        <w:rPr>
          <w:b/>
          <w:color w:val="000000" w:themeColor="text1"/>
          <w:sz w:val="28"/>
          <w:szCs w:val="28"/>
        </w:rPr>
      </w:pPr>
      <w:r w:rsidRPr="00FF1A0C">
        <w:rPr>
          <w:b/>
          <w:color w:val="000000" w:themeColor="text1"/>
          <w:sz w:val="28"/>
          <w:szCs w:val="28"/>
        </w:rPr>
        <w:t>отдела</w:t>
      </w:r>
      <w:r w:rsidR="004B0741">
        <w:rPr>
          <w:b/>
          <w:color w:val="000000" w:themeColor="text1"/>
          <w:sz w:val="28"/>
          <w:szCs w:val="28"/>
        </w:rPr>
        <w:t xml:space="preserve"> камеральных проверок № </w:t>
      </w:r>
      <w:r w:rsidR="007A7961">
        <w:rPr>
          <w:b/>
          <w:color w:val="000000" w:themeColor="text1"/>
          <w:sz w:val="28"/>
          <w:szCs w:val="28"/>
        </w:rPr>
        <w:t>2</w:t>
      </w:r>
    </w:p>
    <w:p w:rsidR="00E776ED" w:rsidRPr="00FF1A0C" w:rsidRDefault="00A61045" w:rsidP="00A61045">
      <w:pPr>
        <w:pStyle w:val="Style27"/>
        <w:widowControl/>
        <w:spacing w:line="240" w:lineRule="auto"/>
        <w:rPr>
          <w:rStyle w:val="FontStyle43"/>
          <w:bCs w:val="0"/>
          <w:color w:val="000000" w:themeColor="text1"/>
          <w:sz w:val="20"/>
          <w:szCs w:val="20"/>
        </w:rPr>
      </w:pPr>
      <w:r w:rsidRPr="00FF1A0C">
        <w:rPr>
          <w:b/>
          <w:color w:val="000000" w:themeColor="text1"/>
          <w:sz w:val="28"/>
          <w:szCs w:val="28"/>
        </w:rPr>
        <w:t>Меж</w:t>
      </w:r>
      <w:r w:rsidR="00FF1A0C" w:rsidRPr="00FF1A0C">
        <w:rPr>
          <w:b/>
          <w:color w:val="000000" w:themeColor="text1"/>
          <w:sz w:val="28"/>
          <w:szCs w:val="28"/>
        </w:rPr>
        <w:t>районной инспекции ФНС России №</w:t>
      </w:r>
      <w:r w:rsidR="00247249">
        <w:rPr>
          <w:b/>
          <w:color w:val="000000" w:themeColor="text1"/>
          <w:sz w:val="28"/>
          <w:szCs w:val="28"/>
        </w:rPr>
        <w:t xml:space="preserve"> </w:t>
      </w:r>
      <w:r w:rsidR="00FF1A0C" w:rsidRPr="00FF1A0C">
        <w:rPr>
          <w:b/>
          <w:color w:val="000000" w:themeColor="text1"/>
          <w:sz w:val="28"/>
          <w:szCs w:val="28"/>
        </w:rPr>
        <w:t>2</w:t>
      </w:r>
      <w:r w:rsidRPr="00FF1A0C">
        <w:rPr>
          <w:b/>
          <w:color w:val="000000" w:themeColor="text1"/>
          <w:sz w:val="28"/>
          <w:szCs w:val="28"/>
        </w:rPr>
        <w:t>5 по Свердловской области</w:t>
      </w:r>
    </w:p>
    <w:p w:rsidR="00E776ED" w:rsidRPr="00FE3288" w:rsidRDefault="00E776ED" w:rsidP="00E776ED">
      <w:pPr>
        <w:pStyle w:val="ConsPlusNormal"/>
        <w:rPr>
          <w:rFonts w:ascii="Times New Roman" w:hAnsi="Times New Roman" w:cs="Times New Roman"/>
          <w:sz w:val="28"/>
          <w:szCs w:val="28"/>
        </w:rPr>
      </w:pPr>
    </w:p>
    <w:p w:rsidR="00AE0640" w:rsidRDefault="00472974" w:rsidP="00472974">
      <w:pPr>
        <w:pStyle w:val="ConsPlusNormal"/>
        <w:ind w:left="1287"/>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en-US"/>
        </w:rPr>
        <w:t>I</w:t>
      </w:r>
      <w:r w:rsidRPr="00472974">
        <w:rPr>
          <w:rFonts w:ascii="Times New Roman" w:hAnsi="Times New Roman" w:cs="Times New Roman"/>
          <w:b/>
          <w:sz w:val="28"/>
          <w:szCs w:val="28"/>
        </w:rPr>
        <w:t>.</w:t>
      </w:r>
      <w:r w:rsidR="00B732CA">
        <w:rPr>
          <w:rFonts w:ascii="Times New Roman" w:hAnsi="Times New Roman" w:cs="Times New Roman"/>
          <w:b/>
          <w:sz w:val="28"/>
          <w:szCs w:val="28"/>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старшего специалиста 3 разряда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4-4-090</w:t>
      </w:r>
      <w:r w:rsidRPr="00AE0640">
        <w:rPr>
          <w:rStyle w:val="FontStyle35"/>
        </w:rPr>
        <w:t>.</w:t>
      </w:r>
    </w:p>
    <w:p w:rsidR="00BC6854" w:rsidRDefault="00445950" w:rsidP="00445950">
      <w:pPr>
        <w:tabs>
          <w:tab w:val="left" w:pos="426"/>
        </w:tabs>
        <w:ind w:firstLine="709"/>
        <w:jc w:val="both"/>
        <w:rPr>
          <w:rStyle w:val="FontStyle35"/>
        </w:rPr>
      </w:pPr>
      <w:r>
        <w:rPr>
          <w:rStyle w:val="FontStyle35"/>
        </w:rPr>
        <w:t>2.</w:t>
      </w:r>
      <w:r w:rsidRPr="00445950">
        <w:rPr>
          <w:rStyle w:val="FontStyle35"/>
        </w:rPr>
        <w:t xml:space="preserve"> </w:t>
      </w:r>
      <w:r w:rsidR="00D11332" w:rsidRPr="007A7961">
        <w:rPr>
          <w:rStyle w:val="FontStyle35"/>
        </w:rPr>
        <w:t xml:space="preserve">Область    профессиональной    служебной    деятельности </w:t>
      </w:r>
      <w:r w:rsidR="00D11332" w:rsidRPr="007A7961">
        <w:rPr>
          <w:rStyle w:val="FontStyle35"/>
        </w:rPr>
        <w:tab/>
      </w:r>
      <w:r w:rsidR="008F532D">
        <w:rPr>
          <w:rStyle w:val="FontStyle35"/>
        </w:rPr>
        <w:t xml:space="preserve">старшего специалиста 3 разряда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3 разряда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3 разряда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773400" w:rsidRPr="00076C79">
        <w:rPr>
          <w:rStyle w:val="FontStyle35"/>
        </w:rPr>
        <w:t>Наличие</w:t>
      </w:r>
      <w:r w:rsidR="00773400" w:rsidRPr="00076C79">
        <w:rPr>
          <w:rFonts w:eastAsiaTheme="minorHAnsi"/>
          <w:sz w:val="26"/>
          <w:szCs w:val="26"/>
          <w:lang w:eastAsia="en-US"/>
        </w:rPr>
        <w:t xml:space="preserve"> </w:t>
      </w:r>
      <w:r w:rsidR="00773400" w:rsidRPr="00076C79">
        <w:rPr>
          <w:rFonts w:eastAsia="Calibri"/>
          <w:sz w:val="26"/>
          <w:szCs w:val="26"/>
          <w:lang w:eastAsia="en-US"/>
        </w:rPr>
        <w:t>профессионального образования</w:t>
      </w:r>
      <w:r w:rsidR="00773400" w:rsidRPr="00076C79">
        <w:rPr>
          <w:rFonts w:eastAsia="Times New Roman"/>
          <w:sz w:val="26"/>
          <w:szCs w:val="26"/>
        </w:rPr>
        <w:t xml:space="preserve"> </w:t>
      </w:r>
      <w:r w:rsidR="00773400">
        <w:rPr>
          <w:rStyle w:val="FontStyle35"/>
        </w:rPr>
        <w:t>по специальности</w:t>
      </w:r>
      <w:r w:rsidRPr="004B0741">
        <w:rPr>
          <w:rStyle w:val="FontStyle35"/>
        </w:rPr>
        <w:t xml:space="preserve">: </w:t>
      </w:r>
      <w:proofErr w:type="gramStart"/>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«Финансы и кредит», «Менеджмент», «Управление персоналом», «Юриспруденция», «</w:t>
      </w:r>
      <w:r w:rsidRPr="004B0741">
        <w:rPr>
          <w:rFonts w:eastAsia="Times New Roman"/>
          <w:sz w:val="26"/>
          <w:szCs w:val="26"/>
        </w:rPr>
        <w:t xml:space="preserve">Налоги и налогообложение», «Экономическая теория», «Финансы», </w:t>
      </w:r>
      <w:r w:rsidRPr="004B0741">
        <w:rPr>
          <w:rFonts w:eastAsia="Times New Roman"/>
          <w:sz w:val="26"/>
          <w:szCs w:val="26"/>
        </w:rPr>
        <w:lastRenderedPageBreak/>
        <w:t>«Бухгалтерский учет, анализ и аудит», «Экономика и бухгалтерский учет», «Менеджмент»</w:t>
      </w:r>
      <w:r w:rsidR="00B732CA">
        <w:rPr>
          <w:rFonts w:eastAsia="Times New Roman"/>
          <w:sz w:val="26"/>
          <w:szCs w:val="26"/>
        </w:rPr>
        <w:t>.</w:t>
      </w:r>
      <w:proofErr w:type="gramEnd"/>
    </w:p>
    <w:p w:rsidR="00D11332" w:rsidRPr="00445950" w:rsidRDefault="00D11332" w:rsidP="00445950">
      <w:pPr>
        <w:ind w:firstLine="709"/>
        <w:jc w:val="both"/>
        <w:rPr>
          <w:rStyle w:val="FontStyle35"/>
          <w:rFonts w:eastAsia="Calibri"/>
          <w:spacing w:val="-2"/>
          <w:lang w:eastAsia="en-US"/>
        </w:rPr>
      </w:pPr>
      <w:proofErr w:type="gramStart"/>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9"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w:t>
      </w:r>
      <w:proofErr w:type="gramEnd"/>
      <w:r w:rsidRPr="00AB05BE">
        <w:rPr>
          <w:rFonts w:eastAsia="Calibri"/>
          <w:sz w:val="26"/>
          <w:szCs w:val="26"/>
          <w:lang w:eastAsia="en-US"/>
        </w:rPr>
        <w:t xml:space="preserve">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272176" w:rsidRDefault="00272176" w:rsidP="00445950">
      <w:pPr>
        <w:ind w:firstLine="709"/>
        <w:jc w:val="both"/>
        <w:rPr>
          <w:rFonts w:eastAsia="Calibri"/>
          <w:sz w:val="26"/>
          <w:szCs w:val="26"/>
          <w:lang w:val="en-US" w:eastAsia="en-US"/>
        </w:rPr>
      </w:pPr>
      <w:proofErr w:type="gramStart"/>
      <w:r w:rsidRPr="00272176">
        <w:rPr>
          <w:rFonts w:eastAsia="Calibri"/>
          <w:sz w:val="26"/>
          <w:szCs w:val="26"/>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w:t>
      </w:r>
      <w:proofErr w:type="gramEnd"/>
      <w:r w:rsidRPr="00272176">
        <w:rPr>
          <w:rFonts w:eastAsia="Calibri"/>
          <w:sz w:val="26"/>
          <w:szCs w:val="26"/>
          <w:lang w:eastAsia="en-US"/>
        </w:rPr>
        <w:t xml:space="preserve">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w:t>
      </w:r>
      <w:proofErr w:type="gramStart"/>
      <w:r w:rsidRPr="00272176">
        <w:rPr>
          <w:rFonts w:eastAsia="Calibri"/>
          <w:sz w:val="26"/>
          <w:szCs w:val="26"/>
          <w:lang w:eastAsia="en-US"/>
        </w:rPr>
        <w:t xml:space="preserve">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w:t>
      </w:r>
      <w:bookmarkStart w:id="0" w:name="_GoBack"/>
      <w:r w:rsidRPr="00272176">
        <w:rPr>
          <w:rFonts w:eastAsia="Calibri"/>
          <w:sz w:val="26"/>
          <w:szCs w:val="26"/>
          <w:lang w:eastAsia="en-US"/>
        </w:rPr>
        <w:t xml:space="preserve">письменной форме) налогоплательщиков, плательщиков сборов, плательщиков страховых </w:t>
      </w:r>
      <w:bookmarkEnd w:id="0"/>
      <w:r w:rsidRPr="00272176">
        <w:rPr>
          <w:rFonts w:eastAsia="Calibri"/>
          <w:sz w:val="26"/>
          <w:szCs w:val="26"/>
          <w:lang w:eastAsia="en-US"/>
        </w:rPr>
        <w:t>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AE0640" w:rsidRPr="00445950" w:rsidRDefault="008F532D" w:rsidP="00445950">
      <w:pPr>
        <w:ind w:firstLine="709"/>
        <w:jc w:val="both"/>
        <w:rPr>
          <w:rFonts w:eastAsia="Times New Roman"/>
          <w:sz w:val="26"/>
          <w:szCs w:val="26"/>
        </w:rPr>
      </w:pPr>
      <w:r>
        <w:rPr>
          <w:rStyle w:val="FontStyle35"/>
        </w:rPr>
        <w:t xml:space="preserve">Старший специалист 3 разряда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proofErr w:type="gramStart"/>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 xml:space="preserve">порядок </w:t>
      </w:r>
      <w:r w:rsidRPr="00C922AF">
        <w:rPr>
          <w:sz w:val="26"/>
          <w:szCs w:val="26"/>
        </w:rPr>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C922AF">
        <w:rPr>
          <w:sz w:val="26"/>
          <w:szCs w:val="26"/>
        </w:rPr>
        <w:t xml:space="preserve"> </w:t>
      </w:r>
      <w:proofErr w:type="gramStart"/>
      <w:r w:rsidRPr="00C922AF">
        <w:rPr>
          <w:sz w:val="26"/>
          <w:szCs w:val="26"/>
        </w:rPr>
        <w:t xml:space="preserve">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E776ED" w:rsidRDefault="004B0741" w:rsidP="00445950">
      <w:pPr>
        <w:ind w:firstLine="709"/>
        <w:jc w:val="both"/>
        <w:rPr>
          <w:rFonts w:eastAsia="Times New Roman"/>
          <w:sz w:val="26"/>
          <w:szCs w:val="26"/>
        </w:rPr>
      </w:pPr>
      <w:proofErr w:type="gramStart"/>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4B0741">
        <w:rPr>
          <w:rFonts w:eastAsia="Calibri"/>
          <w:sz w:val="26"/>
          <w:szCs w:val="26"/>
          <w:lang w:eastAsia="en-US"/>
        </w:rPr>
        <w:t xml:space="preserve"> </w:t>
      </w:r>
      <w:proofErr w:type="gramStart"/>
      <w:r w:rsidR="00080D14" w:rsidRPr="004B0741">
        <w:rPr>
          <w:rFonts w:eastAsia="Calibri"/>
          <w:sz w:val="26"/>
          <w:szCs w:val="26"/>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80D14" w:rsidRPr="004B0741">
        <w:rPr>
          <w:rFonts w:eastAsia="Calibri"/>
          <w:sz w:val="26"/>
          <w:szCs w:val="26"/>
          <w:lang w:eastAsia="en-US"/>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4B0741">
        <w:rPr>
          <w:rFonts w:eastAsia="Calibri"/>
          <w:sz w:val="26"/>
          <w:szCs w:val="26"/>
          <w:lang w:eastAsia="en-US"/>
        </w:rPr>
        <w:t>применения</w:t>
      </w:r>
      <w:proofErr w:type="gramEnd"/>
      <w:r w:rsidR="004753C3" w:rsidRPr="004B0741">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proofErr w:type="gramStart"/>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proofErr w:type="gramEnd"/>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lastRenderedPageBreak/>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proofErr w:type="gramStart"/>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ведомлений, жалоб;</w:t>
      </w:r>
      <w:proofErr w:type="gramEnd"/>
      <w:r w:rsidR="00D1679D" w:rsidRPr="004B0741">
        <w:rPr>
          <w:rFonts w:eastAsia="Calibri"/>
          <w:sz w:val="26"/>
          <w:szCs w:val="26"/>
          <w:lang w:eastAsia="en-US"/>
        </w:rPr>
        <w:t xml:space="preserve">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старшего специалиста 3 разряда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старшего специалиста 3 разряда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lastRenderedPageBreak/>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BE553E">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 </w:t>
      </w:r>
      <w:r w:rsidRPr="00353294">
        <w:rPr>
          <w:sz w:val="26"/>
          <w:szCs w:val="26"/>
        </w:rPr>
        <w:t xml:space="preserve"> </w:t>
      </w:r>
      <w:r w:rsidR="00FE7744">
        <w:rPr>
          <w:sz w:val="26"/>
          <w:szCs w:val="26"/>
        </w:rPr>
        <w:t>в том числе</w:t>
      </w:r>
      <w:r w:rsidRPr="00353294">
        <w:rPr>
          <w:sz w:val="26"/>
          <w:szCs w:val="26"/>
        </w:rPr>
        <w:t>:</w:t>
      </w:r>
    </w:p>
    <w:p w:rsidR="000631FE" w:rsidRPr="00DC532C" w:rsidRDefault="000631FE" w:rsidP="000631FE">
      <w:pPr>
        <w:ind w:firstLine="567"/>
        <w:jc w:val="both"/>
        <w:rPr>
          <w:bCs/>
          <w:sz w:val="26"/>
          <w:szCs w:val="26"/>
        </w:rPr>
      </w:pPr>
      <w:r w:rsidRPr="00DC532C">
        <w:rPr>
          <w:bCs/>
          <w:sz w:val="26"/>
          <w:szCs w:val="26"/>
        </w:rPr>
        <w:t>-</w:t>
      </w:r>
      <w:r w:rsidRPr="00DC532C">
        <w:rPr>
          <w:sz w:val="26"/>
          <w:szCs w:val="26"/>
        </w:rPr>
        <w:t xml:space="preserve">103.00.00.00.0000 </w:t>
      </w:r>
      <w:proofErr w:type="gramStart"/>
      <w:r w:rsidRPr="00DC532C">
        <w:rPr>
          <w:sz w:val="26"/>
          <w:szCs w:val="26"/>
        </w:rPr>
        <w:t>контроль за</w:t>
      </w:r>
      <w:proofErr w:type="gramEnd"/>
      <w:r w:rsidRPr="00DC532C">
        <w:rPr>
          <w:sz w:val="26"/>
          <w:szCs w:val="26"/>
        </w:rPr>
        <w:t xml:space="preserve"> соблюдением законодательства о налогах и сборах и реализация иных полномочий в сфере налогообложения</w:t>
      </w:r>
    </w:p>
    <w:p w:rsidR="000631FE" w:rsidRPr="00DC532C" w:rsidRDefault="00AE0640" w:rsidP="000631FE">
      <w:pPr>
        <w:ind w:firstLine="567"/>
        <w:jc w:val="both"/>
        <w:rPr>
          <w:sz w:val="26"/>
          <w:szCs w:val="26"/>
        </w:rPr>
      </w:pPr>
      <w:r>
        <w:rPr>
          <w:bCs/>
          <w:sz w:val="26"/>
          <w:szCs w:val="26"/>
        </w:rPr>
        <w:t>-</w:t>
      </w:r>
      <w:r w:rsidR="000631FE" w:rsidRPr="00DC532C">
        <w:rPr>
          <w:sz w:val="26"/>
          <w:szCs w:val="26"/>
        </w:rPr>
        <w:t xml:space="preserve">103.03.00.00.0000 </w:t>
      </w:r>
      <w:proofErr w:type="gramStart"/>
      <w:r w:rsidR="000631FE" w:rsidRPr="00DC532C">
        <w:rPr>
          <w:sz w:val="26"/>
          <w:szCs w:val="26"/>
        </w:rPr>
        <w:t>контроль за</w:t>
      </w:r>
      <w:proofErr w:type="gramEnd"/>
      <w:r w:rsidR="000631FE" w:rsidRPr="00DC532C">
        <w:rPr>
          <w:sz w:val="26"/>
          <w:szCs w:val="26"/>
        </w:rPr>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DC532C" w:rsidRDefault="00AE0640" w:rsidP="000631FE">
      <w:pPr>
        <w:ind w:firstLine="567"/>
        <w:jc w:val="both"/>
        <w:rPr>
          <w:sz w:val="26"/>
          <w:szCs w:val="26"/>
        </w:rPr>
      </w:pPr>
      <w:r>
        <w:rPr>
          <w:sz w:val="26"/>
          <w:szCs w:val="26"/>
        </w:rPr>
        <w:t>-</w:t>
      </w:r>
      <w:r w:rsidR="000631FE" w:rsidRPr="00DC532C">
        <w:rPr>
          <w:sz w:val="26"/>
          <w:szCs w:val="26"/>
        </w:rPr>
        <w:t>103.06.05.00.0010 контроль исполнения налогоплательщиком обязанности по представлению налоговой и бухгалтерской отчетности;</w:t>
      </w:r>
    </w:p>
    <w:p w:rsidR="000631FE" w:rsidRPr="00DC532C" w:rsidRDefault="000631FE" w:rsidP="000631FE">
      <w:pPr>
        <w:ind w:firstLine="567"/>
        <w:jc w:val="both"/>
        <w:rPr>
          <w:sz w:val="26"/>
          <w:szCs w:val="26"/>
        </w:rPr>
      </w:pPr>
      <w:r w:rsidRPr="00DC532C">
        <w:rPr>
          <w:sz w:val="26"/>
          <w:szCs w:val="26"/>
        </w:rPr>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DC532C" w:rsidRDefault="000631FE" w:rsidP="000631FE">
      <w:pPr>
        <w:ind w:firstLine="567"/>
        <w:jc w:val="both"/>
        <w:rPr>
          <w:sz w:val="26"/>
          <w:szCs w:val="26"/>
        </w:rPr>
      </w:pPr>
      <w:r w:rsidRPr="00DC532C">
        <w:rPr>
          <w:sz w:val="26"/>
          <w:szCs w:val="26"/>
        </w:rPr>
        <w:t>-103.06.09.00.0070 взаимодействие с налогоплательщиком при представлении возражений по акту налоговой проверки;</w:t>
      </w:r>
    </w:p>
    <w:p w:rsidR="000631FE" w:rsidRPr="00DC532C" w:rsidRDefault="00AE0640" w:rsidP="000631FE">
      <w:pPr>
        <w:ind w:firstLine="567"/>
        <w:jc w:val="both"/>
        <w:rPr>
          <w:sz w:val="26"/>
          <w:szCs w:val="26"/>
        </w:rPr>
      </w:pPr>
      <w:r>
        <w:rPr>
          <w:sz w:val="26"/>
          <w:szCs w:val="26"/>
        </w:rPr>
        <w:t>-</w:t>
      </w:r>
      <w:r w:rsidR="000631FE" w:rsidRPr="00DC532C">
        <w:rPr>
          <w:sz w:val="26"/>
          <w:szCs w:val="26"/>
        </w:rPr>
        <w:t>103.06.09.00.</w:t>
      </w:r>
      <w:r w:rsidR="000631FE" w:rsidRPr="009A13F6">
        <w:rPr>
          <w:color w:val="000000" w:themeColor="text1"/>
          <w:sz w:val="26"/>
          <w:szCs w:val="26"/>
        </w:rPr>
        <w:t xml:space="preserve">0080 привлечение к ответственности за совершение налогового правонарушения в порядке </w:t>
      </w:r>
      <w:hyperlink r:id="rId13" w:history="1">
        <w:r w:rsidR="000631FE" w:rsidRPr="009A13F6">
          <w:rPr>
            <w:rStyle w:val="ae"/>
            <w:color w:val="000000" w:themeColor="text1"/>
            <w:sz w:val="26"/>
            <w:szCs w:val="26"/>
            <w:u w:val="none"/>
          </w:rPr>
          <w:t>статьи 101</w:t>
        </w:r>
      </w:hyperlink>
      <w:r w:rsidR="000631FE" w:rsidRPr="009A13F6">
        <w:rPr>
          <w:color w:val="000000" w:themeColor="text1"/>
          <w:sz w:val="26"/>
          <w:szCs w:val="26"/>
        </w:rPr>
        <w:t>, статьи 101</w:t>
      </w:r>
      <w:r w:rsidR="000631FE">
        <w:rPr>
          <w:sz w:val="26"/>
          <w:szCs w:val="26"/>
        </w:rPr>
        <w:t xml:space="preserve">.4 </w:t>
      </w:r>
      <w:r w:rsidR="000631FE" w:rsidRPr="00DC532C">
        <w:rPr>
          <w:sz w:val="26"/>
          <w:szCs w:val="26"/>
        </w:rPr>
        <w:t xml:space="preserve"> НК РФ;</w:t>
      </w:r>
    </w:p>
    <w:p w:rsidR="000631FE" w:rsidRDefault="00AE0640" w:rsidP="000631FE">
      <w:pPr>
        <w:ind w:firstLine="567"/>
        <w:jc w:val="both"/>
        <w:rPr>
          <w:sz w:val="26"/>
          <w:szCs w:val="26"/>
        </w:rPr>
      </w:pPr>
      <w:r>
        <w:rPr>
          <w:sz w:val="26"/>
          <w:szCs w:val="26"/>
        </w:rPr>
        <w:t>-</w:t>
      </w:r>
      <w:r w:rsidR="000631FE" w:rsidRPr="00DC532C">
        <w:rPr>
          <w:sz w:val="26"/>
          <w:szCs w:val="26"/>
        </w:rPr>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Default="00AE0640" w:rsidP="000631FE">
      <w:pPr>
        <w:ind w:firstLine="567"/>
        <w:jc w:val="both"/>
        <w:rPr>
          <w:sz w:val="26"/>
          <w:szCs w:val="26"/>
        </w:rPr>
      </w:pPr>
      <w:r>
        <w:rPr>
          <w:sz w:val="26"/>
          <w:szCs w:val="26"/>
        </w:rPr>
        <w:t>-</w:t>
      </w:r>
      <w:r w:rsidR="000631FE" w:rsidRPr="00353294">
        <w:rPr>
          <w:sz w:val="26"/>
          <w:szCs w:val="26"/>
        </w:rPr>
        <w:t>103</w:t>
      </w:r>
      <w:r w:rsidR="000631FE">
        <w:rPr>
          <w:sz w:val="26"/>
          <w:szCs w:val="26"/>
        </w:rPr>
        <w:t>.</w:t>
      </w:r>
      <w:r w:rsidR="000631FE" w:rsidRPr="00353294">
        <w:rPr>
          <w:sz w:val="26"/>
          <w:szCs w:val="26"/>
        </w:rPr>
        <w:t>06</w:t>
      </w:r>
      <w:r w:rsidR="000631FE">
        <w:rPr>
          <w:sz w:val="26"/>
          <w:szCs w:val="26"/>
        </w:rPr>
        <w:t>.</w:t>
      </w:r>
      <w:r w:rsidR="000631FE" w:rsidRPr="00353294">
        <w:rPr>
          <w:sz w:val="26"/>
          <w:szCs w:val="26"/>
        </w:rPr>
        <w:t>02</w:t>
      </w:r>
      <w:r w:rsidR="000631FE">
        <w:rPr>
          <w:sz w:val="26"/>
          <w:szCs w:val="26"/>
        </w:rPr>
        <w:t>.</w:t>
      </w:r>
      <w:r w:rsidR="000631FE" w:rsidRPr="00353294">
        <w:rPr>
          <w:sz w:val="26"/>
          <w:szCs w:val="26"/>
        </w:rPr>
        <w:t>03</w:t>
      </w:r>
      <w:r w:rsidR="000631FE">
        <w:rPr>
          <w:sz w:val="26"/>
          <w:szCs w:val="26"/>
        </w:rPr>
        <w:t>.</w:t>
      </w:r>
      <w:r w:rsidR="000631FE" w:rsidRPr="00353294">
        <w:rPr>
          <w:sz w:val="26"/>
          <w:szCs w:val="26"/>
        </w:rPr>
        <w:t>0010</w:t>
      </w:r>
      <w:r w:rsidR="000631FE" w:rsidRPr="00353294">
        <w:rPr>
          <w:sz w:val="26"/>
          <w:szCs w:val="26"/>
        </w:rPr>
        <w:tab/>
      </w:r>
      <w:r>
        <w:rPr>
          <w:sz w:val="26"/>
          <w:szCs w:val="26"/>
        </w:rPr>
        <w:t>ф</w:t>
      </w:r>
      <w:r w:rsidR="000631FE" w:rsidRPr="00353294">
        <w:rPr>
          <w:sz w:val="26"/>
          <w:szCs w:val="26"/>
        </w:rPr>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353294" w:rsidRDefault="00AE0640" w:rsidP="000631FE">
      <w:pPr>
        <w:ind w:firstLine="567"/>
        <w:jc w:val="both"/>
        <w:rPr>
          <w:sz w:val="26"/>
          <w:szCs w:val="26"/>
        </w:rPr>
      </w:pPr>
      <w:r>
        <w:rPr>
          <w:sz w:val="26"/>
          <w:szCs w:val="26"/>
        </w:rPr>
        <w:t>-</w:t>
      </w:r>
      <w:r w:rsidR="000631FE" w:rsidRPr="00353294">
        <w:rPr>
          <w:sz w:val="26"/>
          <w:szCs w:val="26"/>
        </w:rPr>
        <w:t>103</w:t>
      </w:r>
      <w:r w:rsidR="000631FE">
        <w:rPr>
          <w:sz w:val="26"/>
          <w:szCs w:val="26"/>
        </w:rPr>
        <w:t>.</w:t>
      </w:r>
      <w:r w:rsidR="000631FE" w:rsidRPr="00353294">
        <w:rPr>
          <w:sz w:val="26"/>
          <w:szCs w:val="26"/>
        </w:rPr>
        <w:t>10</w:t>
      </w:r>
      <w:r w:rsidR="000631FE">
        <w:rPr>
          <w:sz w:val="26"/>
          <w:szCs w:val="26"/>
        </w:rPr>
        <w:t>.</w:t>
      </w:r>
      <w:r w:rsidR="000631FE" w:rsidRPr="00353294">
        <w:rPr>
          <w:sz w:val="26"/>
          <w:szCs w:val="26"/>
        </w:rPr>
        <w:t>00</w:t>
      </w:r>
      <w:r w:rsidR="000631FE">
        <w:rPr>
          <w:sz w:val="26"/>
          <w:szCs w:val="26"/>
        </w:rPr>
        <w:t>.</w:t>
      </w:r>
      <w:r w:rsidR="000631FE" w:rsidRPr="00353294">
        <w:rPr>
          <w:sz w:val="26"/>
          <w:szCs w:val="26"/>
        </w:rPr>
        <w:t>00</w:t>
      </w:r>
      <w:r w:rsidR="000631FE">
        <w:rPr>
          <w:sz w:val="26"/>
          <w:szCs w:val="26"/>
        </w:rPr>
        <w:t>.</w:t>
      </w:r>
      <w:r>
        <w:rPr>
          <w:sz w:val="26"/>
          <w:szCs w:val="26"/>
        </w:rPr>
        <w:t>0020</w:t>
      </w:r>
      <w:r>
        <w:rPr>
          <w:sz w:val="26"/>
          <w:szCs w:val="26"/>
        </w:rPr>
        <w:tab/>
        <w:t>р</w:t>
      </w:r>
      <w:r w:rsidR="000631FE" w:rsidRPr="00353294">
        <w:rPr>
          <w:sz w:val="26"/>
          <w:szCs w:val="26"/>
        </w:rPr>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Default="000631FE" w:rsidP="000631FE">
      <w:pPr>
        <w:ind w:firstLine="567"/>
        <w:jc w:val="both"/>
        <w:rPr>
          <w:sz w:val="26"/>
          <w:szCs w:val="26"/>
        </w:rPr>
      </w:pPr>
      <w:proofErr w:type="gramStart"/>
      <w:r>
        <w:rPr>
          <w:sz w:val="26"/>
          <w:szCs w:val="26"/>
        </w:rPr>
        <w:t>-</w:t>
      </w:r>
      <w:r w:rsidRPr="00DC532C">
        <w:rPr>
          <w:sz w:val="26"/>
          <w:szCs w:val="26"/>
        </w:rPr>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0631FE" w:rsidRPr="00353294" w:rsidRDefault="000631FE" w:rsidP="000631FE">
      <w:pPr>
        <w:ind w:firstLine="567"/>
        <w:jc w:val="both"/>
        <w:rPr>
          <w:sz w:val="26"/>
          <w:szCs w:val="26"/>
        </w:rPr>
      </w:pPr>
      <w:r>
        <w:rPr>
          <w:sz w:val="26"/>
          <w:szCs w:val="26"/>
        </w:rPr>
        <w:lastRenderedPageBreak/>
        <w:t>-104.</w:t>
      </w:r>
      <w:r w:rsidRPr="00353294">
        <w:rPr>
          <w:sz w:val="26"/>
          <w:szCs w:val="26"/>
        </w:rPr>
        <w:t>01</w:t>
      </w:r>
      <w:r>
        <w:rPr>
          <w:sz w:val="26"/>
          <w:szCs w:val="26"/>
        </w:rPr>
        <w:t>.</w:t>
      </w:r>
      <w:r w:rsidRPr="00353294">
        <w:rPr>
          <w:sz w:val="26"/>
          <w:szCs w:val="26"/>
        </w:rPr>
        <w:t>00</w:t>
      </w:r>
      <w:r>
        <w:rPr>
          <w:sz w:val="26"/>
          <w:szCs w:val="26"/>
        </w:rPr>
        <w:t>.</w:t>
      </w:r>
      <w:r w:rsidRPr="00353294">
        <w:rPr>
          <w:sz w:val="26"/>
          <w:szCs w:val="26"/>
        </w:rPr>
        <w:t>00</w:t>
      </w:r>
      <w:r>
        <w:rPr>
          <w:sz w:val="26"/>
          <w:szCs w:val="26"/>
        </w:rPr>
        <w:t>.</w:t>
      </w:r>
      <w:r w:rsidRPr="00353294">
        <w:rPr>
          <w:sz w:val="26"/>
          <w:szCs w:val="26"/>
        </w:rPr>
        <w:t>0010</w:t>
      </w:r>
      <w:r w:rsidRPr="00353294">
        <w:rPr>
          <w:sz w:val="26"/>
          <w:szCs w:val="26"/>
        </w:rPr>
        <w:tab/>
      </w:r>
      <w:r w:rsidR="00AE0640">
        <w:rPr>
          <w:sz w:val="26"/>
          <w:szCs w:val="26"/>
        </w:rPr>
        <w:t>п</w:t>
      </w:r>
      <w:r w:rsidRPr="00353294">
        <w:rPr>
          <w:sz w:val="26"/>
          <w:szCs w:val="26"/>
        </w:rPr>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DC532C" w:rsidRDefault="000631FE" w:rsidP="000631FE">
      <w:pPr>
        <w:ind w:firstLine="567"/>
        <w:jc w:val="both"/>
        <w:rPr>
          <w:sz w:val="26"/>
          <w:szCs w:val="26"/>
        </w:rPr>
      </w:pPr>
      <w:r w:rsidRPr="00DC532C">
        <w:rPr>
          <w:sz w:val="26"/>
          <w:szCs w:val="26"/>
        </w:rPr>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353294" w:rsidRDefault="000631FE" w:rsidP="000631FE">
      <w:pPr>
        <w:ind w:firstLine="567"/>
        <w:jc w:val="both"/>
        <w:rPr>
          <w:sz w:val="26"/>
          <w:szCs w:val="26"/>
        </w:rPr>
      </w:pPr>
      <w:r w:rsidRPr="00353294">
        <w:rPr>
          <w:sz w:val="26"/>
          <w:szCs w:val="26"/>
        </w:rPr>
        <w:t>- 206</w:t>
      </w:r>
      <w:r>
        <w:rPr>
          <w:sz w:val="26"/>
          <w:szCs w:val="26"/>
        </w:rPr>
        <w:t>.</w:t>
      </w:r>
      <w:r w:rsidRPr="00353294">
        <w:rPr>
          <w:sz w:val="26"/>
          <w:szCs w:val="26"/>
        </w:rPr>
        <w:t>02</w:t>
      </w:r>
      <w:r>
        <w:rPr>
          <w:sz w:val="26"/>
          <w:szCs w:val="26"/>
        </w:rPr>
        <w:t>.</w:t>
      </w:r>
      <w:r w:rsidRPr="00353294">
        <w:rPr>
          <w:sz w:val="26"/>
          <w:szCs w:val="26"/>
        </w:rPr>
        <w:t>02</w:t>
      </w:r>
      <w:r>
        <w:rPr>
          <w:sz w:val="26"/>
          <w:szCs w:val="26"/>
        </w:rPr>
        <w:t>.</w:t>
      </w:r>
      <w:r w:rsidRPr="00353294">
        <w:rPr>
          <w:sz w:val="26"/>
          <w:szCs w:val="26"/>
        </w:rPr>
        <w:t>00</w:t>
      </w:r>
      <w:r>
        <w:rPr>
          <w:sz w:val="26"/>
          <w:szCs w:val="26"/>
        </w:rPr>
        <w:t>.</w:t>
      </w:r>
      <w:r w:rsidRPr="00353294">
        <w:rPr>
          <w:sz w:val="26"/>
          <w:szCs w:val="26"/>
        </w:rPr>
        <w:t>0000</w:t>
      </w:r>
      <w:r w:rsidRPr="00353294">
        <w:rPr>
          <w:sz w:val="26"/>
          <w:szCs w:val="26"/>
        </w:rPr>
        <w:tab/>
      </w:r>
      <w:r w:rsidR="00AE0640">
        <w:rPr>
          <w:sz w:val="26"/>
          <w:szCs w:val="26"/>
        </w:rPr>
        <w:t>о</w:t>
      </w:r>
      <w:r w:rsidRPr="00353294">
        <w:rPr>
          <w:sz w:val="26"/>
          <w:szCs w:val="26"/>
        </w:rPr>
        <w:t>рганизация работы с зарегистрированными поступившими обращениями граждан;</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выполняет требования по порядку использования устройств сотовой, пейджинговой и </w:t>
      </w:r>
      <w:proofErr w:type="spellStart"/>
      <w:r w:rsidRPr="008A3AB1">
        <w:rPr>
          <w:rFonts w:eastAsia="Calibri"/>
          <w:sz w:val="26"/>
          <w:szCs w:val="26"/>
          <w:lang w:eastAsia="en-US"/>
        </w:rPr>
        <w:t>транкинговой</w:t>
      </w:r>
      <w:proofErr w:type="spellEnd"/>
      <w:r w:rsidRPr="008A3AB1">
        <w:rPr>
          <w:rFonts w:eastAsia="Calibri"/>
          <w:sz w:val="26"/>
          <w:szCs w:val="26"/>
          <w:lang w:eastAsia="en-US"/>
        </w:rPr>
        <w:t xml:space="preserve">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proofErr w:type="gramStart"/>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C922AF">
        <w:rPr>
          <w:sz w:val="26"/>
          <w:szCs w:val="26"/>
        </w:rPr>
        <w:t xml:space="preserve">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 xml:space="preserve">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w:t>
      </w:r>
      <w:r w:rsidRPr="003342FE">
        <w:rPr>
          <w:rStyle w:val="FontStyle35"/>
        </w:rPr>
        <w:lastRenderedPageBreak/>
        <w:t>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 xml:space="preserve">соблюдает порядок работы со служебной информацией, в </w:t>
      </w:r>
      <w:proofErr w:type="spellStart"/>
      <w:r w:rsidRPr="00C922AF">
        <w:rPr>
          <w:sz w:val="26"/>
          <w:szCs w:val="26"/>
        </w:rPr>
        <w:t>т.ч</w:t>
      </w:r>
      <w:proofErr w:type="spellEnd"/>
      <w:r w:rsidRPr="00C922AF">
        <w:rPr>
          <w:sz w:val="26"/>
          <w:szCs w:val="26"/>
        </w:rPr>
        <w:t xml:space="preserve">. </w:t>
      </w:r>
      <w:proofErr w:type="gramStart"/>
      <w:r w:rsidRPr="00C922AF">
        <w:rPr>
          <w:sz w:val="26"/>
          <w:szCs w:val="26"/>
        </w:rPr>
        <w:t>содержащих</w:t>
      </w:r>
      <w:proofErr w:type="gramEnd"/>
      <w:r w:rsidRPr="00C922AF">
        <w:rPr>
          <w:sz w:val="26"/>
          <w:szCs w:val="26"/>
        </w:rPr>
        <w:t xml:space="preserve">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540DCD">
        <w:rPr>
          <w:rStyle w:val="FontStyle35"/>
          <w:rFonts w:eastAsia="Times New Roman"/>
        </w:rPr>
        <w:t>и(</w:t>
      </w:r>
      <w:proofErr w:type="gramEnd"/>
      <w:r w:rsidRPr="00540DCD">
        <w:rPr>
          <w:rStyle w:val="FontStyle35"/>
          <w:rFonts w:eastAsia="Times New Roman"/>
        </w:rPr>
        <w:t>или) руководством пользователя (далее-РП):</w:t>
      </w:r>
    </w:p>
    <w:p w:rsidR="00540DCD" w:rsidRPr="00540DCD" w:rsidRDefault="00540DCD" w:rsidP="00F5636F">
      <w:pPr>
        <w:widowControl/>
        <w:autoSpaceDE/>
        <w:autoSpaceDN/>
        <w:adjustRightInd/>
        <w:ind w:firstLine="709"/>
        <w:jc w:val="both"/>
        <w:rPr>
          <w:rStyle w:val="FontStyle35"/>
          <w:rFonts w:eastAsia="Times New Roman"/>
        </w:rPr>
      </w:pPr>
      <w:proofErr w:type="gramStart"/>
      <w:r w:rsidRPr="00540DCD">
        <w:rPr>
          <w:rStyle w:val="FontStyle35"/>
          <w:rFonts w:eastAsia="Times New Roman"/>
        </w:rPr>
        <w:t>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w:t>
      </w:r>
      <w:proofErr w:type="gramEnd"/>
      <w:r w:rsidRPr="00540DCD">
        <w:rPr>
          <w:rStyle w:val="FontStyle35"/>
          <w:rFonts w:eastAsia="Times New Roman"/>
        </w:rPr>
        <w:t xml:space="preserve">/ </w:t>
      </w:r>
      <w:proofErr w:type="gramStart"/>
      <w:r w:rsidRPr="00540DCD">
        <w:rPr>
          <w:rStyle w:val="FontStyle35"/>
          <w:rFonts w:eastAsia="Times New Roman"/>
        </w:rPr>
        <w:t>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w:t>
      </w:r>
      <w:proofErr w:type="gramEnd"/>
      <w:r w:rsidRPr="00540DCD">
        <w:rPr>
          <w:rStyle w:val="FontStyle35"/>
          <w:rFonts w:eastAsia="Times New Roman"/>
        </w:rPr>
        <w:t>.04.01.02-1/ ИРМ-03.04.02.01-1/ ИРМ-03.04.02.02-1/ ИРМ-03.04.03.03-1/ ИРМ-05.10.01.01-3/ ИРМ-05.10.01.01-4/ ИРМ-05.10.01.01-7/ ИРМ-05.10.01.01-9/ ИРМ-05.10.01.03-5/ ИРМ-05.10.01.02/ ИРМ-05.10.02.02/ ИРМ-05.10.03.01-2/ ИРМ-05.10.03.01-6/ ИРМ-116.00.00.00.0010-2/ ИРМ-116.00.00.00.0010-5/ ИРМ-06.07-1</w:t>
      </w:r>
      <w:proofErr w:type="gramStart"/>
      <w:r w:rsidRPr="00540DCD">
        <w:rPr>
          <w:rStyle w:val="FontStyle35"/>
          <w:rFonts w:eastAsia="Times New Roman"/>
        </w:rPr>
        <w:t>/ И</w:t>
      </w:r>
      <w:proofErr w:type="gramEnd"/>
      <w:r w:rsidRPr="00540DCD">
        <w:rPr>
          <w:rStyle w:val="FontStyle35"/>
          <w:rFonts w:eastAsia="Times New Roman"/>
        </w:rPr>
        <w:t xml:space="preserve"> ИРМ-03.16.02-1/ РМ-03.16.01-3/ ИРМ-116.00.00.00.0010-1./ </w:t>
      </w:r>
      <w:proofErr w:type="gramStart"/>
      <w:r w:rsidRPr="00540DCD">
        <w:rPr>
          <w:rStyle w:val="FontStyle35"/>
          <w:rFonts w:eastAsia="Times New Roman"/>
        </w:rPr>
        <w:t>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w:t>
      </w:r>
      <w:proofErr w:type="gramEnd"/>
      <w:r w:rsidRPr="00540DCD">
        <w:rPr>
          <w:rStyle w:val="FontStyle35"/>
          <w:rFonts w:eastAsia="Times New Roman"/>
        </w:rPr>
        <w:t xml:space="preserve">-1/ ИРМ-05.04.31-2/ ИРМ-111.00.00.00.0010-02/ ИРМ-106.01.00.00.0030-1/ ИРМ-106.01.00.00.0030-2/ ИРМ-106.01.00.00.0030-3 </w:t>
      </w:r>
    </w:p>
    <w:p w:rsidR="00540DCD" w:rsidRPr="00540DCD" w:rsidRDefault="00540DCD" w:rsidP="00F5636F">
      <w:pPr>
        <w:widowControl/>
        <w:autoSpaceDE/>
        <w:autoSpaceDN/>
        <w:adjustRightInd/>
        <w:ind w:firstLine="709"/>
        <w:jc w:val="both"/>
        <w:rPr>
          <w:rStyle w:val="FontStyle35"/>
          <w:rFonts w:eastAsia="Times New Roman"/>
        </w:rPr>
      </w:pPr>
      <w:r w:rsidRPr="00540DCD">
        <w:rPr>
          <w:rStyle w:val="FontStyle35"/>
          <w:rFonts w:eastAsia="Times New Roman"/>
        </w:rPr>
        <w:t xml:space="preserve">и иные задачи (компоненты) АИС "Налог-3" не регламентированные (на текущий момент) ИРМ и РП: </w:t>
      </w:r>
    </w:p>
    <w:p w:rsidR="00540DCD" w:rsidRPr="00540DCD" w:rsidRDefault="00540DCD" w:rsidP="00F5636F">
      <w:pPr>
        <w:widowControl/>
        <w:autoSpaceDE/>
        <w:autoSpaceDN/>
        <w:adjustRightInd/>
        <w:ind w:firstLine="709"/>
        <w:jc w:val="both"/>
        <w:rPr>
          <w:rStyle w:val="FontStyle35"/>
          <w:rFonts w:eastAsia="Times New Roman"/>
        </w:rPr>
      </w:pPr>
      <w:r w:rsidRPr="00540DCD">
        <w:rPr>
          <w:rStyle w:val="FontStyle35"/>
          <w:rFonts w:eastAsia="Times New Roman"/>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540DCD">
        <w:rPr>
          <w:rStyle w:val="FontStyle35"/>
          <w:rFonts w:eastAsia="Times New Roman"/>
        </w:rPr>
        <w:t>АБД</w:t>
      </w:r>
      <w:proofErr w:type="gramStart"/>
      <w:r w:rsidRPr="00540DCD">
        <w:rPr>
          <w:rStyle w:val="FontStyle35"/>
          <w:rFonts w:eastAsia="Times New Roman"/>
        </w:rPr>
        <w:t>.А</w:t>
      </w:r>
      <w:proofErr w:type="gramEnd"/>
      <w:r w:rsidRPr="00540DCD">
        <w:rPr>
          <w:rStyle w:val="FontStyle35"/>
          <w:rFonts w:eastAsia="Times New Roman"/>
        </w:rPr>
        <w:t>налитик</w:t>
      </w:r>
      <w:proofErr w:type="spellEnd"/>
      <w:r w:rsidRPr="00540DCD">
        <w:rPr>
          <w:rStyle w:val="FontStyle35"/>
          <w:rFonts w:eastAsia="Times New Roman"/>
        </w:rPr>
        <w:t xml:space="preserve"> ИФНС/ Анализ сведений о доходах физических лиц/ Аннулирование (исключение из обработки) документов/ </w:t>
      </w:r>
      <w:proofErr w:type="spellStart"/>
      <w:r w:rsidRPr="00540DCD">
        <w:rPr>
          <w:rStyle w:val="FontStyle35"/>
          <w:rFonts w:eastAsia="Times New Roman"/>
        </w:rPr>
        <w:t>БанкИнформ</w:t>
      </w:r>
      <w:proofErr w:type="spellEnd"/>
      <w:r w:rsidRPr="00540DCD">
        <w:rPr>
          <w:rStyle w:val="FontStyle35"/>
          <w:rFonts w:eastAsia="Times New Roman"/>
        </w:rPr>
        <w:t xml:space="preserve">. Ответственный по запросам/ Банк-Обмен. Контроль/ </w:t>
      </w:r>
      <w:proofErr w:type="spellStart"/>
      <w:r w:rsidRPr="00540DCD">
        <w:rPr>
          <w:rStyle w:val="FontStyle35"/>
          <w:rFonts w:eastAsia="Times New Roman"/>
        </w:rPr>
        <w:t>БЛС</w:t>
      </w:r>
      <w:proofErr w:type="gramStart"/>
      <w:r w:rsidRPr="00540DCD">
        <w:rPr>
          <w:rStyle w:val="FontStyle35"/>
          <w:rFonts w:eastAsia="Times New Roman"/>
        </w:rPr>
        <w:t>.П</w:t>
      </w:r>
      <w:proofErr w:type="gramEnd"/>
      <w:r w:rsidRPr="00540DCD">
        <w:rPr>
          <w:rStyle w:val="FontStyle35"/>
          <w:rFonts w:eastAsia="Times New Roman"/>
        </w:rPr>
        <w:t>росмотр</w:t>
      </w:r>
      <w:proofErr w:type="spellEnd"/>
      <w:r w:rsidRPr="00540DCD">
        <w:rPr>
          <w:rStyle w:val="FontStyle35"/>
          <w:rFonts w:eastAsia="Times New Roman"/>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w:t>
      </w:r>
      <w:r w:rsidRPr="00540DCD">
        <w:rPr>
          <w:rStyle w:val="FontStyle35"/>
          <w:rFonts w:eastAsia="Times New Roman"/>
        </w:rPr>
        <w:lastRenderedPageBreak/>
        <w:t xml:space="preserve">осуществлению полномочий, предоставленных Кодексом Российской Федерации об административных </w:t>
      </w:r>
      <w:proofErr w:type="spellStart"/>
      <w:r w:rsidRPr="00540DCD">
        <w:rPr>
          <w:rStyle w:val="FontStyle35"/>
          <w:rFonts w:eastAsia="Times New Roman"/>
        </w:rPr>
        <w:t>правонар</w:t>
      </w:r>
      <w:proofErr w:type="spellEnd"/>
      <w:r w:rsidRPr="00540DCD">
        <w:rPr>
          <w:rStyle w:val="FontStyle35"/>
          <w:rFonts w:eastAsia="Times New Roman"/>
        </w:rPr>
        <w:t xml:space="preserve">/ </w:t>
      </w:r>
      <w:proofErr w:type="spellStart"/>
      <w:r w:rsidRPr="00540DCD">
        <w:rPr>
          <w:rStyle w:val="FontStyle35"/>
          <w:rFonts w:eastAsia="Times New Roman"/>
        </w:rPr>
        <w:t>Инспектор.АСК</w:t>
      </w:r>
      <w:proofErr w:type="spellEnd"/>
      <w:r w:rsidRPr="00540DCD">
        <w:rPr>
          <w:rStyle w:val="FontStyle35"/>
          <w:rFonts w:eastAsia="Times New Roman"/>
        </w:rPr>
        <w:t xml:space="preserve"> НДС2/ Информирование о предстоящих изменениях/ </w:t>
      </w:r>
      <w:proofErr w:type="spellStart"/>
      <w:r w:rsidRPr="00540DCD">
        <w:rPr>
          <w:rStyle w:val="FontStyle35"/>
          <w:rFonts w:eastAsia="Times New Roman"/>
        </w:rPr>
        <w:t>Истребование_контроль</w:t>
      </w:r>
      <w:proofErr w:type="spellEnd"/>
      <w:r w:rsidRPr="00540DCD">
        <w:rPr>
          <w:rStyle w:val="FontStyle35"/>
          <w:rFonts w:eastAsia="Times New Roman"/>
        </w:rPr>
        <w:t xml:space="preserve">/ </w:t>
      </w:r>
      <w:proofErr w:type="spellStart"/>
      <w:r w:rsidRPr="00540DCD">
        <w:rPr>
          <w:rStyle w:val="FontStyle35"/>
          <w:rFonts w:eastAsia="Times New Roman"/>
        </w:rPr>
        <w:t>Истребование_обработка</w:t>
      </w:r>
      <w:proofErr w:type="spellEnd"/>
      <w:r w:rsidRPr="00540DCD">
        <w:rPr>
          <w:rStyle w:val="FontStyle35"/>
          <w:rFonts w:eastAsia="Times New Roman"/>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540DCD">
        <w:rPr>
          <w:rStyle w:val="FontStyle35"/>
          <w:rFonts w:eastAsia="Times New Roman"/>
        </w:rPr>
        <w:t>КНП_Корректировка</w:t>
      </w:r>
      <w:proofErr w:type="spellEnd"/>
      <w:r w:rsidRPr="00540DCD">
        <w:rPr>
          <w:rStyle w:val="FontStyle35"/>
          <w:rFonts w:eastAsia="Times New Roman"/>
        </w:rPr>
        <w:t xml:space="preserve"> начислений/ Контрольная работа/ Корректировка </w:t>
      </w:r>
      <w:proofErr w:type="spellStart"/>
      <w:r w:rsidRPr="00540DCD">
        <w:rPr>
          <w:rStyle w:val="FontStyle35"/>
          <w:rFonts w:eastAsia="Times New Roman"/>
        </w:rPr>
        <w:t>Налоговоая</w:t>
      </w:r>
      <w:proofErr w:type="spellEnd"/>
      <w:r w:rsidRPr="00540DCD">
        <w:rPr>
          <w:rStyle w:val="FontStyle35"/>
          <w:rFonts w:eastAsia="Times New Roman"/>
        </w:rPr>
        <w:t xml:space="preserve"> отчетность/ Мероприятия валютного контроля/ Налоговые обязанности/ Обмен с банками. Автономная отмена </w:t>
      </w:r>
      <w:proofErr w:type="spellStart"/>
      <w:r w:rsidRPr="00540DCD">
        <w:rPr>
          <w:rStyle w:val="FontStyle35"/>
          <w:rFonts w:eastAsia="Times New Roman"/>
        </w:rPr>
        <w:t>несконвертированных</w:t>
      </w:r>
      <w:proofErr w:type="spellEnd"/>
      <w:r w:rsidRPr="00540DCD">
        <w:rPr>
          <w:rStyle w:val="FontStyle35"/>
          <w:rFonts w:eastAsia="Times New Roman"/>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540DCD">
        <w:rPr>
          <w:rStyle w:val="FontStyle35"/>
          <w:rFonts w:eastAsia="Times New Roman"/>
        </w:rPr>
        <w:t>РСБ_Поступления</w:t>
      </w:r>
      <w:proofErr w:type="spellEnd"/>
      <w:r w:rsidRPr="00540DCD">
        <w:rPr>
          <w:rStyle w:val="FontStyle35"/>
          <w:rFonts w:eastAsia="Times New Roman"/>
        </w:rPr>
        <w:t xml:space="preserve"> и анализ КРСБ/ </w:t>
      </w:r>
      <w:proofErr w:type="spellStart"/>
      <w:r w:rsidRPr="00540DCD">
        <w:rPr>
          <w:rStyle w:val="FontStyle35"/>
          <w:rFonts w:eastAsia="Times New Roman"/>
        </w:rPr>
        <w:t>РСБ_Уточнение</w:t>
      </w:r>
      <w:proofErr w:type="spellEnd"/>
      <w:r w:rsidRPr="00540DCD">
        <w:rPr>
          <w:rStyle w:val="FontStyle35"/>
          <w:rFonts w:eastAsia="Times New Roman"/>
        </w:rPr>
        <w:t xml:space="preserve"> платежей/ </w:t>
      </w:r>
      <w:proofErr w:type="spellStart"/>
      <w:r w:rsidRPr="00540DCD">
        <w:rPr>
          <w:rStyle w:val="FontStyle35"/>
          <w:rFonts w:eastAsia="Times New Roman"/>
        </w:rPr>
        <w:t>РСБ_УФК_Сбербанк</w:t>
      </w:r>
      <w:proofErr w:type="spellEnd"/>
      <w:r w:rsidRPr="00540DCD">
        <w:rPr>
          <w:rStyle w:val="FontStyle35"/>
          <w:rFonts w:eastAsia="Times New Roman"/>
        </w:rPr>
        <w:t xml:space="preserve">/ СНРУСН-Применение УСН/ Схемы </w:t>
      </w:r>
      <w:proofErr w:type="spellStart"/>
      <w:r w:rsidRPr="00540DCD">
        <w:rPr>
          <w:rStyle w:val="FontStyle35"/>
          <w:rFonts w:eastAsia="Times New Roman"/>
        </w:rPr>
        <w:t>уклонения_ввод</w:t>
      </w:r>
      <w:proofErr w:type="spellEnd"/>
      <w:r w:rsidRPr="00540DCD">
        <w:rPr>
          <w:rStyle w:val="FontStyle35"/>
          <w:rFonts w:eastAsia="Times New Roman"/>
        </w:rPr>
        <w:t xml:space="preserve">/ Схемы </w:t>
      </w:r>
      <w:proofErr w:type="spellStart"/>
      <w:r w:rsidRPr="00540DCD">
        <w:rPr>
          <w:rStyle w:val="FontStyle35"/>
          <w:rFonts w:eastAsia="Times New Roman"/>
        </w:rPr>
        <w:t>уклонения_просмотр</w:t>
      </w:r>
      <w:proofErr w:type="spellEnd"/>
      <w:r w:rsidRPr="00540DCD">
        <w:rPr>
          <w:rStyle w:val="FontStyle35"/>
          <w:rFonts w:eastAsia="Times New Roman"/>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540DCD">
        <w:rPr>
          <w:rStyle w:val="FontStyle35"/>
          <w:rFonts w:eastAsia="Times New Roman"/>
        </w:rPr>
        <w:t>прибыль_ИФНС</w:t>
      </w:r>
      <w:proofErr w:type="spellEnd"/>
      <w:r w:rsidRPr="00540DCD">
        <w:rPr>
          <w:rStyle w:val="FontStyle35"/>
          <w:rFonts w:eastAsia="Times New Roman"/>
        </w:rPr>
        <w:t>/ УЗ. Возвраты и зачеты/ Учет налогоплательщиков/ ЦУН. Просмотр</w:t>
      </w:r>
      <w:r w:rsidR="00AE0640">
        <w:rPr>
          <w:rStyle w:val="FontStyle35"/>
          <w:rFonts w:eastAsia="Times New Roman"/>
        </w:rPr>
        <w:t>;</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proofErr w:type="gramStart"/>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540DCD">
        <w:rPr>
          <w:rStyle w:val="FontStyle35"/>
          <w:rFonts w:eastAsia="Times New Roman"/>
        </w:rPr>
        <w:t>p_bnkobmen_ifns</w:t>
      </w:r>
      <w:proofErr w:type="spellEnd"/>
      <w:r w:rsidRPr="00540DCD">
        <w:rPr>
          <w:rStyle w:val="FontStyle35"/>
          <w:rFonts w:eastAsia="Times New Roman"/>
        </w:rPr>
        <w:t xml:space="preserve">, </w:t>
      </w:r>
      <w:proofErr w:type="spellStart"/>
      <w:r w:rsidRPr="00540DCD">
        <w:rPr>
          <w:rStyle w:val="FontStyle35"/>
          <w:rFonts w:eastAsia="Times New Roman"/>
        </w:rPr>
        <w:t>p_bnkobmen_ifns_edit</w:t>
      </w:r>
      <w:proofErr w:type="spellEnd"/>
      <w:r w:rsidRPr="00540DCD">
        <w:rPr>
          <w:rStyle w:val="FontStyle35"/>
          <w:rFonts w:eastAsia="Times New Roman"/>
        </w:rPr>
        <w:t xml:space="preserve">, </w:t>
      </w:r>
      <w:proofErr w:type="spellStart"/>
      <w:r w:rsidRPr="00540DCD">
        <w:rPr>
          <w:rStyle w:val="FontStyle35"/>
          <w:rFonts w:eastAsia="Times New Roman"/>
        </w:rPr>
        <w:t>p_svedfl_prosm</w:t>
      </w:r>
      <w:proofErr w:type="spellEnd"/>
      <w:r w:rsidRPr="00540DCD">
        <w:rPr>
          <w:rStyle w:val="FontStyle35"/>
          <w:rFonts w:eastAsia="Times New Roman"/>
        </w:rPr>
        <w:t xml:space="preserve">, p_lk2, </w:t>
      </w:r>
      <w:proofErr w:type="spellStart"/>
      <w:r w:rsidRPr="00540DCD">
        <w:rPr>
          <w:rStyle w:val="FontStyle35"/>
          <w:rFonts w:eastAsia="Times New Roman"/>
        </w:rPr>
        <w:t>p_priost_ifns</w:t>
      </w:r>
      <w:proofErr w:type="spellEnd"/>
      <w:r w:rsidRPr="00540DCD">
        <w:rPr>
          <w:rStyle w:val="FontStyle35"/>
          <w:rFonts w:eastAsia="Times New Roman"/>
        </w:rPr>
        <w:t xml:space="preserve">, </w:t>
      </w:r>
      <w:proofErr w:type="spellStart"/>
      <w:r w:rsidRPr="00540DCD">
        <w:rPr>
          <w:rStyle w:val="FontStyle35"/>
          <w:rFonts w:eastAsia="Times New Roman"/>
        </w:rPr>
        <w:t>p_bs_prosm_ifns</w:t>
      </w:r>
      <w:proofErr w:type="spellEnd"/>
      <w:r w:rsidRPr="00540DCD">
        <w:rPr>
          <w:rStyle w:val="FontStyle35"/>
          <w:rFonts w:eastAsia="Times New Roman"/>
        </w:rPr>
        <w:t>, p-</w:t>
      </w:r>
      <w:proofErr w:type="spellStart"/>
      <w:r w:rsidRPr="00540DCD">
        <w:rPr>
          <w:rStyle w:val="FontStyle35"/>
          <w:rFonts w:eastAsia="Times New Roman"/>
        </w:rPr>
        <w:t>gs</w:t>
      </w:r>
      <w:proofErr w:type="spellEnd"/>
      <w:r w:rsidRPr="00540DCD">
        <w:rPr>
          <w:rStyle w:val="FontStyle35"/>
          <w:rFonts w:eastAsia="Times New Roman"/>
        </w:rPr>
        <w:t xml:space="preserve">, </w:t>
      </w:r>
      <w:proofErr w:type="spellStart"/>
      <w:r w:rsidRPr="00540DCD">
        <w:rPr>
          <w:rStyle w:val="FontStyle35"/>
          <w:rFonts w:eastAsia="Times New Roman"/>
        </w:rPr>
        <w:t>p_smev_ru</w:t>
      </w:r>
      <w:proofErr w:type="spellEnd"/>
      <w:r w:rsidRPr="00540DCD">
        <w:rPr>
          <w:rStyle w:val="FontStyle35"/>
          <w:rFonts w:eastAsia="Times New Roman"/>
        </w:rPr>
        <w:t xml:space="preserve">, </w:t>
      </w:r>
      <w:proofErr w:type="spellStart"/>
      <w:r w:rsidRPr="00540DCD">
        <w:rPr>
          <w:rStyle w:val="FontStyle35"/>
          <w:rFonts w:eastAsia="Times New Roman"/>
        </w:rPr>
        <w:t>p_egrul_full</w:t>
      </w:r>
      <w:proofErr w:type="spellEnd"/>
      <w:r w:rsidRPr="00540DCD">
        <w:rPr>
          <w:rStyle w:val="FontStyle35"/>
          <w:rFonts w:eastAsia="Times New Roman"/>
        </w:rPr>
        <w:t xml:space="preserve">, </w:t>
      </w:r>
      <w:proofErr w:type="spellStart"/>
      <w:r w:rsidRPr="00540DCD">
        <w:rPr>
          <w:rStyle w:val="FontStyle35"/>
          <w:rFonts w:eastAsia="Times New Roman"/>
        </w:rPr>
        <w:t>p_egrip_full</w:t>
      </w:r>
      <w:proofErr w:type="spellEnd"/>
      <w:r w:rsidRPr="00540DCD">
        <w:rPr>
          <w:rStyle w:val="FontStyle35"/>
          <w:rFonts w:eastAsia="Times New Roman"/>
        </w:rPr>
        <w:t xml:space="preserve">, </w:t>
      </w:r>
      <w:proofErr w:type="spellStart"/>
      <w:r w:rsidRPr="00540DCD">
        <w:rPr>
          <w:rStyle w:val="FontStyle35"/>
          <w:rFonts w:eastAsia="Times New Roman"/>
        </w:rPr>
        <w:t>p_egrn_prosm</w:t>
      </w:r>
      <w:proofErr w:type="spellEnd"/>
      <w:proofErr w:type="gramEnd"/>
      <w:r w:rsidRPr="00540DCD">
        <w:rPr>
          <w:rStyle w:val="FontStyle35"/>
          <w:rFonts w:eastAsia="Times New Roman"/>
        </w:rPr>
        <w:t xml:space="preserve">, </w:t>
      </w:r>
      <w:proofErr w:type="spellStart"/>
      <w:proofErr w:type="gramStart"/>
      <w:r w:rsidRPr="00540DCD">
        <w:rPr>
          <w:rStyle w:val="FontStyle35"/>
          <w:rFonts w:eastAsia="Times New Roman"/>
        </w:rPr>
        <w:t>p_tamozhnya_f_prosm</w:t>
      </w:r>
      <w:proofErr w:type="spellEnd"/>
      <w:r w:rsidRPr="00540DCD">
        <w:rPr>
          <w:rStyle w:val="FontStyle35"/>
          <w:rFonts w:eastAsia="Times New Roman"/>
        </w:rPr>
        <w:t xml:space="preserve">, </w:t>
      </w:r>
      <w:proofErr w:type="spellStart"/>
      <w:r w:rsidRPr="00540DCD">
        <w:rPr>
          <w:rStyle w:val="FontStyle35"/>
          <w:rFonts w:eastAsia="Times New Roman"/>
        </w:rPr>
        <w:t>p_sved_br</w:t>
      </w:r>
      <w:proofErr w:type="spellEnd"/>
      <w:r w:rsidRPr="00540DCD">
        <w:rPr>
          <w:rStyle w:val="FontStyle35"/>
          <w:rFonts w:eastAsia="Times New Roman"/>
        </w:rPr>
        <w:t xml:space="preserve">, </w:t>
      </w:r>
      <w:proofErr w:type="spellStart"/>
      <w:r w:rsidRPr="00540DCD">
        <w:rPr>
          <w:rStyle w:val="FontStyle35"/>
          <w:rFonts w:eastAsia="Times New Roman"/>
        </w:rPr>
        <w:t>p_rfn_ru</w:t>
      </w:r>
      <w:proofErr w:type="spellEnd"/>
      <w:r w:rsidRPr="00540DCD">
        <w:rPr>
          <w:rStyle w:val="FontStyle35"/>
          <w:rFonts w:eastAsia="Times New Roman"/>
        </w:rPr>
        <w:t xml:space="preserve">, p_egrn_ais3_ru, </w:t>
      </w:r>
      <w:proofErr w:type="spellStart"/>
      <w:r w:rsidRPr="00540DCD">
        <w:rPr>
          <w:rStyle w:val="FontStyle35"/>
          <w:rFonts w:eastAsia="Times New Roman"/>
        </w:rPr>
        <w:t>p_priost_ifn</w:t>
      </w:r>
      <w:proofErr w:type="spellEnd"/>
      <w:r w:rsidRPr="00540DCD">
        <w:rPr>
          <w:rStyle w:val="FontStyle35"/>
          <w:rFonts w:eastAsia="Times New Roman"/>
        </w:rPr>
        <w:t>);</w:t>
      </w:r>
      <w:proofErr w:type="gramEnd"/>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lastRenderedPageBreak/>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Pr="00540DCD">
        <w:rPr>
          <w:rStyle w:val="FontStyle35"/>
          <w:rFonts w:eastAsia="Times New Roman"/>
        </w:rPr>
        <w:t>: ИРУД., ЛК ФЛ 2.1;</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w:t>
      </w:r>
      <w:proofErr w:type="gramStart"/>
      <w:r w:rsidRPr="00540DCD">
        <w:rPr>
          <w:rStyle w:val="FontStyle35"/>
          <w:rFonts w:eastAsia="Times New Roman"/>
        </w:rPr>
        <w:t xml:space="preserve">Сведения-2005., СВОД-2000., АРМ инспектора ЛПК., Контур «ФОКУС»; </w:t>
      </w:r>
      <w:proofErr w:type="gramEnd"/>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с </w:t>
      </w:r>
      <w:proofErr w:type="gramStart"/>
      <w:r w:rsidRPr="00540DCD">
        <w:rPr>
          <w:rStyle w:val="FontStyle35"/>
          <w:rFonts w:eastAsia="Times New Roman"/>
        </w:rPr>
        <w:t>Внешними</w:t>
      </w:r>
      <w:proofErr w:type="gramEnd"/>
      <w:r w:rsidRPr="00540DCD">
        <w:rPr>
          <w:rStyle w:val="FontStyle35"/>
          <w:rFonts w:eastAsia="Times New Roman"/>
        </w:rPr>
        <w:t xml:space="preserve"> устройства </w:t>
      </w:r>
      <w:proofErr w:type="spellStart"/>
      <w:r w:rsidRPr="00540DCD">
        <w:rPr>
          <w:rStyle w:val="FontStyle35"/>
          <w:rFonts w:eastAsia="Times New Roman"/>
        </w:rPr>
        <w:t>Flash</w:t>
      </w:r>
      <w:proofErr w:type="spellEnd"/>
      <w:r w:rsidRPr="00540DCD">
        <w:rPr>
          <w:rStyle w:val="FontStyle35"/>
          <w:rFonts w:eastAsia="Times New Roman"/>
        </w:rPr>
        <w:t>-USB, e-</w:t>
      </w:r>
      <w:proofErr w:type="spellStart"/>
      <w:r w:rsidRPr="00540DCD">
        <w:rPr>
          <w:rStyle w:val="FontStyle35"/>
          <w:rFonts w:eastAsia="Times New Roman"/>
        </w:rPr>
        <w:t>token</w:t>
      </w:r>
      <w:proofErr w:type="spellEnd"/>
      <w:r w:rsidRPr="00540DCD">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601738">
        <w:rPr>
          <w:rStyle w:val="FontStyle35"/>
          <w:rFonts w:eastAsia="Times New Roman"/>
        </w:rPr>
        <w:t xml:space="preserve"> 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764A67" w:rsidRPr="00764A67" w:rsidRDefault="00764A67" w:rsidP="00445950">
      <w:pPr>
        <w:ind w:firstLine="709"/>
        <w:jc w:val="both"/>
        <w:rPr>
          <w:rStyle w:val="FontStyle35"/>
          <w:rFonts w:eastAsia="Calibri"/>
          <w:lang w:eastAsia="en-US"/>
        </w:rPr>
      </w:pPr>
      <w:proofErr w:type="gramStart"/>
      <w:r w:rsidRPr="00764A67">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764A67">
        <w:rPr>
          <w:rFonts w:eastAsia="Calibri"/>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764A67">
        <w:rPr>
          <w:rFonts w:eastAsia="Calibri"/>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764A67">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64A67">
        <w:rPr>
          <w:rFonts w:eastAsia="Calibri"/>
          <w:sz w:val="26"/>
          <w:szCs w:val="26"/>
          <w:lang w:eastAsia="en-US"/>
        </w:rPr>
        <w:t>доследственных</w:t>
      </w:r>
      <w:proofErr w:type="spellEnd"/>
      <w:r w:rsidRPr="00764A67">
        <w:rPr>
          <w:rFonts w:eastAsia="Calibri"/>
          <w:sz w:val="26"/>
          <w:szCs w:val="26"/>
          <w:lang w:eastAsia="en-US"/>
        </w:rPr>
        <w:t xml:space="preserve"> проверок; </w:t>
      </w:r>
      <w:proofErr w:type="gramStart"/>
      <w:r w:rsidRPr="00764A67">
        <w:rPr>
          <w:rFonts w:eastAsia="Calibri"/>
          <w:sz w:val="26"/>
          <w:szCs w:val="26"/>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r w:rsidRPr="00B732CA">
        <w:rPr>
          <w:rStyle w:val="FontStyle35"/>
        </w:rPr>
        <w:lastRenderedPageBreak/>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3 разряда </w:t>
      </w:r>
      <w:r w:rsidRPr="00B732CA">
        <w:rPr>
          <w:rStyle w:val="FontStyle35"/>
        </w:rPr>
        <w:t>отдела камеральных проверок № 2 имеет право</w:t>
      </w:r>
      <w:r w:rsidRPr="00B732CA">
        <w:rPr>
          <w:rFonts w:eastAsia="Times New Roman"/>
          <w:sz w:val="26"/>
          <w:szCs w:val="26"/>
        </w:rPr>
        <w:t xml:space="preserve"> </w:t>
      </w:r>
      <w:proofErr w:type="gramStart"/>
      <w:r w:rsidRPr="00B732CA">
        <w:rPr>
          <w:rFonts w:eastAsia="Times New Roman"/>
          <w:sz w:val="26"/>
          <w:szCs w:val="26"/>
        </w:rPr>
        <w:t>на</w:t>
      </w:r>
      <w:proofErr w:type="gramEnd"/>
      <w:r w:rsidRPr="00B732CA">
        <w:rPr>
          <w:rFonts w:eastAsia="Times New Roman"/>
          <w:sz w:val="26"/>
          <w:szCs w:val="26"/>
        </w:rPr>
        <w:t xml:space="preserve">: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lastRenderedPageBreak/>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 xml:space="preserve">работу с документами отделов Инспекции для </w:t>
      </w:r>
      <w:proofErr w:type="gramStart"/>
      <w:r w:rsidRPr="00624D53">
        <w:rPr>
          <w:sz w:val="26"/>
          <w:szCs w:val="26"/>
        </w:rPr>
        <w:t>выполнения</w:t>
      </w:r>
      <w:proofErr w:type="gramEnd"/>
      <w:r w:rsidRPr="00624D53">
        <w:rPr>
          <w:sz w:val="26"/>
          <w:szCs w:val="26"/>
        </w:rPr>
        <w:t xml:space="preserve">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proofErr w:type="gramStart"/>
      <w:r w:rsidR="008F532D">
        <w:rPr>
          <w:rStyle w:val="FontStyle35"/>
        </w:rPr>
        <w:t>Старший специалист 3 разряда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proofErr w:type="gramEnd"/>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Старший специалист 3 разряда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8A3AB1">
        <w:rPr>
          <w:rFonts w:eastAsia="Calibri"/>
          <w:sz w:val="26"/>
          <w:szCs w:val="26"/>
          <w:lang w:eastAsia="en-US"/>
        </w:rPr>
        <w:t>указаний</w:t>
      </w:r>
      <w:proofErr w:type="gramEnd"/>
      <w:r w:rsidRPr="008A3AB1">
        <w:rPr>
          <w:rFonts w:eastAsia="Calibri"/>
          <w:sz w:val="26"/>
          <w:szCs w:val="26"/>
          <w:lang w:eastAsia="en-US"/>
        </w:rPr>
        <w:t xml:space="preserve">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старший специалист 3 разряда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lastRenderedPageBreak/>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3 разряда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старший специалист 3 разряда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Старший специалист 3 разряда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тарший специалист 3 разряда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0D4BEF" w:rsidRPr="008F532D" w:rsidRDefault="000D4BEF" w:rsidP="00987941">
      <w:pPr>
        <w:tabs>
          <w:tab w:val="left" w:pos="426"/>
        </w:tabs>
        <w:rPr>
          <w:rStyle w:val="FontStyle27"/>
        </w:rPr>
      </w:pP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3E0D91" w:rsidRDefault="003E0D91" w:rsidP="003E0D91">
      <w:pPr>
        <w:pStyle w:val="aa"/>
        <w:ind w:left="2007"/>
        <w:rPr>
          <w:b/>
          <w:bCs/>
          <w:sz w:val="26"/>
          <w:szCs w:val="26"/>
        </w:rPr>
      </w:pPr>
    </w:p>
    <w:p w:rsidR="00320158" w:rsidRPr="00BF1312" w:rsidRDefault="00A61045" w:rsidP="00272176">
      <w:pPr>
        <w:ind w:firstLine="709"/>
        <w:jc w:val="both"/>
        <w:rPr>
          <w:rStyle w:val="FontStyle35"/>
        </w:rPr>
      </w:pPr>
      <w:r w:rsidRPr="00E52306">
        <w:rPr>
          <w:rStyle w:val="FontStyle35"/>
        </w:rPr>
        <w:t xml:space="preserve">17. </w:t>
      </w:r>
      <w:proofErr w:type="gramStart"/>
      <w:r w:rsidR="000631FE" w:rsidRPr="000631FE">
        <w:rPr>
          <w:rStyle w:val="FontStyle35"/>
        </w:rPr>
        <w:t xml:space="preserve">Взаимодействие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w:t>
      </w:r>
      <w:r w:rsidR="00773400">
        <w:rPr>
          <w:rStyle w:val="FontStyle35"/>
        </w:rPr>
        <w:lastRenderedPageBreak/>
        <w:t>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0631FE" w:rsidRPr="000631FE">
        <w:rPr>
          <w:rStyle w:val="FontStyle35"/>
        </w:rPr>
        <w:t xml:space="preserve"> </w:t>
      </w:r>
      <w:proofErr w:type="gramStart"/>
      <w:r w:rsidR="000631FE" w:rsidRPr="000631FE">
        <w:rPr>
          <w:rStyle w:val="FontStyle35"/>
        </w:rPr>
        <w:t xml:space="preserve">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0631FE" w:rsidRPr="000631FE">
        <w:rPr>
          <w:rStyle w:val="FontStyle35"/>
        </w:rPr>
        <w:t xml:space="preserve">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proofErr w:type="gramStart"/>
      <w:r w:rsidRPr="00E52306">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Pr>
          <w:rFonts w:eastAsia="Calibri"/>
          <w:sz w:val="26"/>
          <w:szCs w:val="26"/>
          <w:lang w:eastAsia="en-US"/>
        </w:rPr>
        <w:t xml:space="preserve"> </w:t>
      </w:r>
      <w:r w:rsidRPr="00E52306">
        <w:rPr>
          <w:rFonts w:eastAsia="Calibri"/>
          <w:sz w:val="26"/>
          <w:szCs w:val="26"/>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E52306">
        <w:rPr>
          <w:rFonts w:eastAsia="Calibri"/>
          <w:sz w:val="26"/>
          <w:szCs w:val="26"/>
          <w:lang w:eastAsia="en-US"/>
        </w:rPr>
        <w:t xml:space="preserve">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таршего специалиста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445950" w:rsidRDefault="00BB570C" w:rsidP="00445950">
      <w:pPr>
        <w:jc w:val="both"/>
        <w:rPr>
          <w:rFonts w:eastAsia="Times New Roman" w:cs="Courier New"/>
          <w:lang w:val="en-US"/>
        </w:rPr>
      </w:pPr>
    </w:p>
    <w:sectPr w:rsidR="00BB570C" w:rsidRPr="00445950" w:rsidSect="00AE0640">
      <w:headerReference w:type="even" r:id="rId14"/>
      <w:headerReference w:type="default" r:id="rId15"/>
      <w:footerReference w:type="even" r:id="rId16"/>
      <w:footerReference w:type="default" r:id="rId17"/>
      <w:headerReference w:type="first" r:id="rId18"/>
      <w:footerReference w:type="first" r:id="rId19"/>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272176">
          <w:rPr>
            <w:noProof/>
          </w:rPr>
          <w:t>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29398"/>
      <w:docPartObj>
        <w:docPartGallery w:val="Page Numbers (Top of Page)"/>
        <w:docPartUnique/>
      </w:docPartObj>
    </w:sdtPr>
    <w:sdtEndPr/>
    <w:sdtContent>
      <w:p w:rsidR="00AE0640" w:rsidRDefault="00272176">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43BE1B007CC89C259EE392F8F88D3CE2F741A98B520AD658D12C6CC66199743AF633BEAATDS4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33BE-4C53-4731-B280-725A101E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6594</Words>
  <Characters>37588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Тюрина Елена Анатольевна</cp:lastModifiedBy>
  <cp:revision>6</cp:revision>
  <cp:lastPrinted>2021-10-26T12:23:00Z</cp:lastPrinted>
  <dcterms:created xsi:type="dcterms:W3CDTF">2022-02-28T12:31:00Z</dcterms:created>
  <dcterms:modified xsi:type="dcterms:W3CDTF">2023-01-26T10:01:00Z</dcterms:modified>
</cp:coreProperties>
</file>